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C1" w:rsidRPr="00670FC1" w:rsidRDefault="00670FC1" w:rsidP="00670FC1">
      <w:pPr>
        <w:rPr>
          <w:rFonts w:eastAsiaTheme="minorEastAsia"/>
          <w:b/>
          <w:bCs/>
          <w:lang w:eastAsia="en-IN"/>
        </w:rPr>
      </w:pPr>
      <w:r w:rsidRPr="00670FC1">
        <w:rPr>
          <w:rFonts w:eastAsiaTheme="minorEastAsia"/>
          <w:b/>
          <w:bCs/>
          <w:i/>
          <w:iCs/>
          <w:noProof/>
          <w:u w:val="single"/>
          <w:lang w:eastAsia="en-IN"/>
        </w:rPr>
        <w:drawing>
          <wp:inline distT="0" distB="0" distL="0" distR="0" wp14:anchorId="69D1EA61" wp14:editId="35197C28">
            <wp:extent cx="1085850" cy="1381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FC1" w:rsidRPr="00670FC1" w:rsidRDefault="00670FC1" w:rsidP="00670FC1">
      <w:pPr>
        <w:shd w:val="clear" w:color="auto" w:fill="F79646" w:themeFill="accent6"/>
        <w:rPr>
          <w:rFonts w:eastAsiaTheme="minorEastAsia"/>
          <w:b/>
          <w:bCs/>
          <w:lang w:eastAsia="en-IN"/>
        </w:rPr>
      </w:pPr>
      <w:r w:rsidRPr="00670FC1">
        <w:rPr>
          <w:rFonts w:eastAsiaTheme="minorEastAsia"/>
          <w:b/>
          <w:bCs/>
          <w:lang w:eastAsia="en-IN"/>
        </w:rPr>
        <w:t>NIRANJAN HUKUMSINGH DABOLA.</w:t>
      </w:r>
    </w:p>
    <w:p w:rsidR="00670FC1" w:rsidRPr="00670FC1" w:rsidRDefault="00220EC9" w:rsidP="00670FC1">
      <w:pPr>
        <w:rPr>
          <w:rFonts w:eastAsiaTheme="minorEastAsia"/>
          <w:b/>
          <w:bCs/>
          <w:lang w:eastAsia="en-IN"/>
        </w:rPr>
      </w:pPr>
      <w:hyperlink r:id="rId9" w:history="1">
        <w:r w:rsidR="00670FC1" w:rsidRPr="00670FC1">
          <w:rPr>
            <w:rFonts w:eastAsiaTheme="minorEastAsia"/>
            <w:color w:val="0000FF" w:themeColor="hyperlink"/>
            <w:u w:val="single"/>
            <w:lang w:eastAsia="en-IN"/>
          </w:rPr>
          <w:t>niranjandabola@rediffmail.com</w:t>
        </w:r>
      </w:hyperlink>
    </w:p>
    <w:p w:rsidR="00670FC1" w:rsidRPr="00377CFF" w:rsidRDefault="00670FC1" w:rsidP="00670FC1">
      <w:pPr>
        <w:rPr>
          <w:rFonts w:eastAsiaTheme="minorEastAsia"/>
          <w:b/>
          <w:bCs/>
          <w:sz w:val="18"/>
          <w:szCs w:val="18"/>
          <w:lang w:eastAsia="en-IN"/>
        </w:rPr>
      </w:pPr>
      <w:r w:rsidRPr="00377CFF">
        <w:rPr>
          <w:rFonts w:eastAsiaTheme="minorEastAsia"/>
          <w:b/>
          <w:bCs/>
          <w:sz w:val="18"/>
          <w:szCs w:val="18"/>
          <w:lang w:eastAsia="en-IN"/>
        </w:rPr>
        <w:t>M: 9822827479</w:t>
      </w:r>
    </w:p>
    <w:p w:rsidR="00670FC1" w:rsidRPr="00377CFF" w:rsidRDefault="00670FC1" w:rsidP="00670FC1">
      <w:pPr>
        <w:shd w:val="clear" w:color="auto" w:fill="FFFF00"/>
        <w:rPr>
          <w:rFonts w:eastAsiaTheme="minorEastAsia"/>
          <w:color w:val="548DD4" w:themeColor="text2" w:themeTint="99"/>
          <w:sz w:val="18"/>
          <w:szCs w:val="18"/>
          <w:lang w:eastAsia="en-IN"/>
        </w:rPr>
      </w:pPr>
      <w:r w:rsidRPr="00377CFF">
        <w:rPr>
          <w:rFonts w:eastAsiaTheme="minorEastAsia"/>
          <w:b/>
          <w:bCs/>
          <w:i/>
          <w:iCs/>
          <w:color w:val="548DD4" w:themeColor="text2" w:themeTint="99"/>
          <w:sz w:val="18"/>
          <w:szCs w:val="18"/>
          <w:lang w:eastAsia="en-IN"/>
        </w:rPr>
        <w:t>Summary:</w:t>
      </w:r>
    </w:p>
    <w:p w:rsidR="00670FC1" w:rsidRPr="00377CFF" w:rsidRDefault="00670FC1" w:rsidP="00670FC1">
      <w:pPr>
        <w:spacing w:after="160" w:line="259" w:lineRule="auto"/>
        <w:rPr>
          <w:rFonts w:ascii="Arial" w:hAnsi="Arial" w:cs="Arial"/>
          <w:b/>
          <w:color w:val="222222"/>
          <w:sz w:val="18"/>
          <w:szCs w:val="18"/>
          <w:shd w:val="clear" w:color="auto" w:fill="FFFFFF"/>
          <w:lang w:val="en-US"/>
        </w:rPr>
      </w:pP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Hospitality Professional with broad experience in all aspects of Supply Chain Management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viz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Logistics, Procurement, Ware housing, Imports, Freight Forwarding, Clearance, Licensing and various other area of Materials Management.</w:t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  <w:r w:rsidRPr="00377CFF">
        <w:rPr>
          <w:rFonts w:ascii="Segoe UI" w:hAnsi="Segoe UI" w:cs="Segoe UI"/>
          <w:b/>
          <w:sz w:val="18"/>
          <w:szCs w:val="18"/>
          <w:bdr w:val="none" w:sz="0" w:space="0" w:color="auto" w:frame="1"/>
          <w:shd w:val="clear" w:color="auto" w:fill="FFFFFF"/>
          <w:lang w:val="en-US"/>
        </w:rPr>
        <w:t>Wide experience</w:t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with opening Five Star Hotels in </w:t>
      </w:r>
      <w:proofErr w:type="gram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India  Was</w:t>
      </w:r>
      <w:proofErr w:type="gram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involved in setting up Sun n Sand Hotel Unit: Classic Citi investment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pvt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ltd. ,Goa,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Panjim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, (The Crown), Sun n Sand Hotel Nagpur Unit: Classic Citi Investment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Pvt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Ltd..(The Le-</w:t>
      </w:r>
      <w:proofErr w:type="gram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Meriden )</w:t>
      </w:r>
      <w:proofErr w:type="gram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,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Atmantan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Wellness Resort;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Mulshi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lake Pune), Current Hotel project on progress ( Courtyard Marriott; </w:t>
      </w:r>
      <w:proofErr w:type="spell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Colva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,Goa) &amp; (Tribute Marriott. </w:t>
      </w:r>
      <w:proofErr w:type="spellStart"/>
      <w:proofErr w:type="gramStart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Bambolim</w:t>
      </w:r>
      <w:proofErr w:type="spell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,</w:t>
      </w:r>
      <w:proofErr w:type="gram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Goa).</w:t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  <w:proofErr w:type="gramStart"/>
      <w:r w:rsidRPr="00377CFF">
        <w:rPr>
          <w:rFonts w:ascii="Segoe UI" w:hAnsi="Segoe UI" w:cs="Segoe UI"/>
          <w:b/>
          <w:sz w:val="18"/>
          <w:szCs w:val="18"/>
          <w:bdr w:val="none" w:sz="0" w:space="0" w:color="auto" w:frame="1"/>
          <w:shd w:val="clear" w:color="auto" w:fill="FFFFFF"/>
          <w:lang w:val="en-US"/>
        </w:rPr>
        <w:t>Setting up of Materials Department</w:t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, Recruitment and Training of Team Members, Creation of Policies, Procedures and Manual for the department.</w:t>
      </w:r>
      <w:proofErr w:type="gramEnd"/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 xml:space="preserve"> Procurement of all Operating equipment’s and supplies, FF&amp;E, Consumables etc.</w:t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br/>
      </w:r>
    </w:p>
    <w:p w:rsidR="00670FC1" w:rsidRPr="00377CFF" w:rsidRDefault="00670FC1" w:rsidP="00670FC1">
      <w:pPr>
        <w:spacing w:after="160" w:line="259" w:lineRule="auto"/>
        <w:rPr>
          <w:sz w:val="18"/>
          <w:szCs w:val="18"/>
          <w:lang w:val="en-US"/>
        </w:rPr>
      </w:pPr>
      <w:r w:rsidRPr="00377CFF">
        <w:rPr>
          <w:rFonts w:ascii="Segoe UI" w:hAnsi="Segoe UI" w:cs="Segoe UI"/>
          <w:b/>
          <w:sz w:val="18"/>
          <w:szCs w:val="18"/>
          <w:bdr w:val="none" w:sz="0" w:space="0" w:color="auto" w:frame="1"/>
          <w:shd w:val="clear" w:color="auto" w:fill="FFFFFF"/>
          <w:lang w:val="en-US"/>
        </w:rPr>
        <w:t>Specialties</w:t>
      </w:r>
      <w:r w:rsidRPr="00377CFF">
        <w:rPr>
          <w:rFonts w:ascii="Segoe UI" w:hAnsi="Segoe UI" w:cs="Segoe UI"/>
          <w:sz w:val="18"/>
          <w:szCs w:val="18"/>
          <w:bdr w:val="none" w:sz="0" w:space="0" w:color="auto" w:frame="1"/>
          <w:shd w:val="clear" w:color="auto" w:fill="FFFFFF"/>
          <w:lang w:val="en-US"/>
        </w:rPr>
        <w:t>: Setting up Procurement department, International and Domestic Purchasing, EPCG, Bonds and Bank Guarantee, Licenses, SFIS, Vendor Development, Vendor Appraisal, Vendor Appreciation Module, Systems &amp; procedure implementation etc.</w:t>
      </w:r>
      <w:r w:rsidRPr="00377CFF">
        <w:rPr>
          <w:rFonts w:ascii="Segoe UI" w:hAnsi="Segoe UI" w:cs="Segoe UI"/>
          <w:sz w:val="18"/>
          <w:szCs w:val="18"/>
          <w:shd w:val="clear" w:color="auto" w:fill="FFFFFF"/>
          <w:lang w:val="en-US"/>
        </w:rPr>
        <w:t> </w:t>
      </w:r>
    </w:p>
    <w:p w:rsidR="00670FC1" w:rsidRPr="00377CFF" w:rsidRDefault="00670FC1" w:rsidP="00670FC1">
      <w:pPr>
        <w:spacing w:after="160" w:line="259" w:lineRule="auto"/>
        <w:rPr>
          <w:sz w:val="16"/>
          <w:szCs w:val="16"/>
          <w:lang w:val="en-US"/>
        </w:rPr>
      </w:pPr>
      <w:bookmarkStart w:id="0" w:name="_GoBack"/>
      <w:bookmarkEnd w:id="0"/>
      <w:r w:rsidRPr="00377CFF">
        <w:rPr>
          <w:rFonts w:eastAsiaTheme="minorEastAsia"/>
          <w:b/>
          <w:bCs/>
          <w:i/>
          <w:iCs/>
          <w:color w:val="548DD4" w:themeColor="text2" w:themeTint="99"/>
          <w:sz w:val="16"/>
          <w:szCs w:val="16"/>
          <w:lang w:eastAsia="en-IN"/>
        </w:rPr>
        <w:t>Experience:</w:t>
      </w:r>
      <w:r w:rsidRPr="00377CFF">
        <w:rPr>
          <w:rFonts w:eastAsiaTheme="minorEastAsia"/>
          <w:b/>
          <w:bCs/>
          <w:i/>
          <w:iCs/>
          <w:color w:val="548DD4" w:themeColor="text2" w:themeTint="99"/>
          <w:sz w:val="16"/>
          <w:szCs w:val="16"/>
          <w:lang w:eastAsia="en-IN"/>
        </w:rPr>
        <w:tab/>
      </w:r>
    </w:p>
    <w:p w:rsidR="00670FC1" w:rsidRPr="00670FC1" w:rsidRDefault="00670FC1" w:rsidP="00670FC1">
      <w:pPr>
        <w:shd w:val="clear" w:color="auto" w:fill="F2DBDB" w:themeFill="accent2" w:themeFillTint="33"/>
        <w:ind w:left="540"/>
        <w:jc w:val="center"/>
        <w:rPr>
          <w:rFonts w:eastAsiaTheme="minorEastAsia"/>
          <w:b/>
          <w:color w:val="0F243E" w:themeColor="text2" w:themeShade="80"/>
          <w:lang w:val="en-US" w:eastAsia="en-IN"/>
        </w:rPr>
      </w:pPr>
      <w:r w:rsidRPr="00670FC1">
        <w:rPr>
          <w:rFonts w:eastAsiaTheme="minorEastAsia"/>
          <w:b/>
          <w:color w:val="0F243E" w:themeColor="text2" w:themeShade="80"/>
          <w:lang w:val="en-US" w:eastAsia="en-IN"/>
        </w:rPr>
        <w:t>Models Group: Unit Models Leisure Venture .April ‘19 Till Date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 Procurement Manager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  Location: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 Goa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Panjim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)                    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</w:t>
      </w:r>
      <w:r w:rsidRPr="00670FC1">
        <w:rPr>
          <w:lang w:val="en-GB"/>
        </w:rPr>
        <w:t>:</w:t>
      </w:r>
    </w:p>
    <w:p w:rsidR="00670FC1" w:rsidRPr="00670FC1" w:rsidRDefault="00670FC1" w:rsidP="00670FC1">
      <w:pPr>
        <w:numPr>
          <w:ilvl w:val="0"/>
          <w:numId w:val="3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t xml:space="preserve">Handle the Hotel Project Courtyard Marriott </w:t>
      </w:r>
      <w:proofErr w:type="spellStart"/>
      <w:r w:rsidRPr="00670FC1">
        <w:rPr>
          <w:rFonts w:eastAsiaTheme="minorEastAsia"/>
          <w:lang w:val="en-US" w:eastAsia="en-IN"/>
        </w:rPr>
        <w:t>Colva</w:t>
      </w:r>
      <w:proofErr w:type="spellEnd"/>
      <w:r w:rsidRPr="00670FC1">
        <w:rPr>
          <w:rFonts w:eastAsiaTheme="minorEastAsia"/>
          <w:lang w:val="en-US" w:eastAsia="en-IN"/>
        </w:rPr>
        <w:t>, Goa 100 Rooms (opening 2021)</w:t>
      </w:r>
    </w:p>
    <w:p w:rsidR="00670FC1" w:rsidRPr="00670FC1" w:rsidRDefault="00670FC1" w:rsidP="00670FC1">
      <w:pPr>
        <w:numPr>
          <w:ilvl w:val="0"/>
          <w:numId w:val="3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t xml:space="preserve">Handle Hotel Project Tribute Marriott </w:t>
      </w:r>
      <w:proofErr w:type="spellStart"/>
      <w:r w:rsidRPr="00670FC1">
        <w:rPr>
          <w:rFonts w:eastAsiaTheme="minorEastAsia"/>
          <w:lang w:val="en-US" w:eastAsia="en-IN"/>
        </w:rPr>
        <w:t>Bambolim</w:t>
      </w:r>
      <w:proofErr w:type="spellEnd"/>
      <w:r w:rsidRPr="00670FC1">
        <w:rPr>
          <w:rFonts w:eastAsiaTheme="minorEastAsia"/>
          <w:lang w:val="en-US" w:eastAsia="en-IN"/>
        </w:rPr>
        <w:t>, Goa 55 Rooms (opening 2021)</w:t>
      </w:r>
    </w:p>
    <w:p w:rsidR="00670FC1" w:rsidRPr="00670FC1" w:rsidRDefault="00670FC1" w:rsidP="00670FC1">
      <w:pPr>
        <w:numPr>
          <w:ilvl w:val="0"/>
          <w:numId w:val="3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t xml:space="preserve">Also handle day to day active of other Unit in Goa: Le Meriden, Bay 15, Lazy lagoon, </w:t>
      </w:r>
    </w:p>
    <w:p w:rsidR="00670FC1" w:rsidRPr="00670FC1" w:rsidRDefault="00670FC1" w:rsidP="00670FC1">
      <w:pPr>
        <w:ind w:left="900"/>
        <w:contextualSpacing/>
        <w:rPr>
          <w:rFonts w:eastAsiaTheme="minorEastAsia"/>
          <w:lang w:val="en-US" w:eastAsia="en-IN"/>
        </w:rPr>
      </w:pPr>
      <w:proofErr w:type="gramStart"/>
      <w:r w:rsidRPr="00670FC1">
        <w:rPr>
          <w:rFonts w:eastAsiaTheme="minorEastAsia"/>
          <w:lang w:val="en-US" w:eastAsia="en-IN"/>
        </w:rPr>
        <w:t>Fern Miramar.</w:t>
      </w:r>
      <w:proofErr w:type="gramEnd"/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b/>
          <w:lang w:val="en-US" w:eastAsia="en-IN"/>
        </w:rPr>
      </w:pPr>
      <w:r w:rsidRPr="00670FC1">
        <w:rPr>
          <w:rFonts w:eastAsiaTheme="minorEastAsia"/>
          <w:b/>
          <w:lang w:val="en-US" w:eastAsia="en-IN"/>
        </w:rPr>
        <w:t>Sterling Holidays Pvt. Ltd .May 2017 to 31</w:t>
      </w:r>
      <w:r w:rsidRPr="00670FC1">
        <w:rPr>
          <w:rFonts w:eastAsiaTheme="minorEastAsia"/>
          <w:b/>
          <w:vertAlign w:val="superscript"/>
          <w:lang w:val="en-US" w:eastAsia="en-IN"/>
        </w:rPr>
        <w:t>st</w:t>
      </w:r>
      <w:r w:rsidRPr="00670FC1">
        <w:rPr>
          <w:rFonts w:eastAsiaTheme="minorEastAsia"/>
          <w:b/>
          <w:lang w:val="en-US" w:eastAsia="en-IN"/>
        </w:rPr>
        <w:t xml:space="preserve"> March ‘19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>Material Manager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       Location: Goa,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Panjim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>).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t>Looking after the day to day working of Store &amp; Purchase dept.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lastRenderedPageBreak/>
        <w:t>Reporting to the Regional West Head Operation. &amp; GM Purchase. H.O Chennai.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t>Setup the Purchase &amp; stores dept. for Daman Resort. Training, SOP Staff &amp; all HOD,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val="en-US" w:eastAsia="en-IN"/>
        </w:rPr>
      </w:pPr>
      <w:r w:rsidRPr="00670FC1">
        <w:rPr>
          <w:rFonts w:eastAsiaTheme="minorEastAsia"/>
          <w:lang w:val="en-US" w:eastAsia="en-IN"/>
        </w:rPr>
        <w:t xml:space="preserve"> </w:t>
      </w:r>
      <w:proofErr w:type="gramStart"/>
      <w:r w:rsidRPr="00670FC1">
        <w:rPr>
          <w:rFonts w:eastAsiaTheme="minorEastAsia"/>
          <w:lang w:val="en-US" w:eastAsia="en-IN"/>
        </w:rPr>
        <w:t>online</w:t>
      </w:r>
      <w:proofErr w:type="gramEnd"/>
      <w:r w:rsidRPr="00670FC1">
        <w:rPr>
          <w:rFonts w:eastAsiaTheme="minorEastAsia"/>
          <w:lang w:val="en-US" w:eastAsia="en-IN"/>
        </w:rPr>
        <w:t xml:space="preserve"> Process.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b/>
          <w:bCs/>
          <w:i/>
          <w:iCs/>
          <w:lang w:val="en-US" w:eastAsia="en-IN"/>
        </w:rPr>
      </w:pPr>
      <w:r w:rsidRPr="00670FC1">
        <w:rPr>
          <w:rFonts w:ascii="Arial" w:eastAsiaTheme="minorEastAsia" w:hAnsi="Arial" w:cs="Arial"/>
          <w:b/>
          <w:bCs/>
          <w:i/>
          <w:iCs/>
          <w:lang w:val="en-US" w:eastAsia="en-IN"/>
        </w:rPr>
        <w:t xml:space="preserve">Hotel </w:t>
      </w:r>
      <w:proofErr w:type="spellStart"/>
      <w:r w:rsidRPr="00670FC1">
        <w:rPr>
          <w:rFonts w:ascii="Arial" w:eastAsiaTheme="minorEastAsia" w:hAnsi="Arial" w:cs="Arial"/>
          <w:b/>
          <w:bCs/>
          <w:i/>
          <w:iCs/>
          <w:lang w:val="en-US" w:eastAsia="en-IN"/>
        </w:rPr>
        <w:t>Calangute</w:t>
      </w:r>
      <w:proofErr w:type="spellEnd"/>
      <w:r w:rsidRPr="00670FC1">
        <w:rPr>
          <w:rFonts w:ascii="Arial" w:eastAsiaTheme="minorEastAsia" w:hAnsi="Arial" w:cs="Arial"/>
          <w:b/>
          <w:bCs/>
          <w:i/>
          <w:iCs/>
          <w:lang w:val="en-US" w:eastAsia="en-IN"/>
        </w:rPr>
        <w:t xml:space="preserve"> Towers: Sept 2016 to May ‘17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Purchase Manager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Location: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 Goa,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Calangute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>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</w:t>
      </w:r>
      <w:r w:rsidRPr="00670FC1">
        <w:rPr>
          <w:lang w:val="en-GB"/>
        </w:rPr>
        <w:t>: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ascii="Arial" w:eastAsiaTheme="minorEastAsia" w:hAnsi="Arial" w:cs="Arial"/>
          <w:i/>
          <w:iCs/>
          <w:lang w:val="en-US" w:eastAsia="en-IN"/>
        </w:rPr>
      </w:pPr>
      <w:r w:rsidRPr="00670FC1">
        <w:rPr>
          <w:rFonts w:ascii="Arial" w:eastAsiaTheme="minorEastAsia" w:hAnsi="Arial" w:cs="Arial"/>
          <w:i/>
          <w:iCs/>
          <w:lang w:val="en-US" w:eastAsia="en-IN"/>
        </w:rPr>
        <w:t xml:space="preserve">Looking after the Renovation Project of New Wing </w:t>
      </w:r>
      <w:proofErr w:type="gramStart"/>
      <w:r w:rsidRPr="00670FC1">
        <w:rPr>
          <w:rFonts w:ascii="Arial" w:eastAsiaTheme="minorEastAsia" w:hAnsi="Arial" w:cs="Arial"/>
          <w:i/>
          <w:iCs/>
          <w:lang w:val="en-US" w:eastAsia="en-IN"/>
        </w:rPr>
        <w:t>A .</w:t>
      </w:r>
      <w:proofErr w:type="gramEnd"/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ascii="Arial" w:eastAsiaTheme="minorEastAsia" w:hAnsi="Arial" w:cs="Arial"/>
          <w:bCs/>
          <w:i/>
          <w:iCs/>
          <w:lang w:val="en-US" w:eastAsia="en-IN"/>
        </w:rPr>
        <w:t xml:space="preserve">Also </w:t>
      </w:r>
      <w:r w:rsidRPr="00670FC1">
        <w:rPr>
          <w:rFonts w:eastAsiaTheme="minorEastAsia"/>
          <w:lang w:eastAsia="en-IN"/>
        </w:rPr>
        <w:t>the day to day function of the Material department.</w:t>
      </w:r>
    </w:p>
    <w:p w:rsidR="00670FC1" w:rsidRPr="00670FC1" w:rsidRDefault="00670FC1" w:rsidP="00670FC1">
      <w:pPr>
        <w:shd w:val="clear" w:color="auto" w:fill="F2DBDB" w:themeFill="accent2" w:themeFillTint="33"/>
        <w:ind w:left="360"/>
        <w:jc w:val="center"/>
        <w:rPr>
          <w:rFonts w:eastAsiaTheme="minorEastAsia"/>
          <w:b/>
          <w:bCs/>
          <w:lang w:eastAsia="en-IN"/>
        </w:rPr>
      </w:pPr>
      <w:r w:rsidRPr="00670FC1">
        <w:rPr>
          <w:rFonts w:eastAsiaTheme="minorEastAsia"/>
          <w:b/>
          <w:bCs/>
          <w:lang w:val="en-US" w:eastAsia="en-IN"/>
        </w:rPr>
        <w:t xml:space="preserve"> </w:t>
      </w:r>
      <w:proofErr w:type="spellStart"/>
      <w:r w:rsidRPr="00670FC1">
        <w:rPr>
          <w:rFonts w:eastAsiaTheme="minorEastAsia"/>
          <w:b/>
          <w:bCs/>
          <w:lang w:eastAsia="en-IN"/>
        </w:rPr>
        <w:t>Atmantan</w:t>
      </w:r>
      <w:proofErr w:type="spellEnd"/>
      <w:r w:rsidRPr="00670FC1">
        <w:rPr>
          <w:rFonts w:eastAsiaTheme="minorEastAsia"/>
          <w:b/>
          <w:bCs/>
          <w:lang w:eastAsia="en-IN"/>
        </w:rPr>
        <w:t xml:space="preserve"> Wellness Resort Feb’2015 to Oct’15.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Designation:</w:t>
      </w:r>
      <w:r w:rsidRPr="00670FC1">
        <w:rPr>
          <w:rFonts w:ascii="Times New Roman" w:hAnsi="Times New Roman" w:cs="Times New Roman"/>
          <w:color w:val="000000"/>
          <w:lang w:val="en-GB"/>
        </w:rPr>
        <w:t xml:space="preserve"> 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Purchase Manager 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Location: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Pune,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Mulshi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Lake)</w:t>
      </w:r>
    </w:p>
    <w:p w:rsidR="00670FC1" w:rsidRPr="00670FC1" w:rsidRDefault="00670FC1" w:rsidP="00670FC1">
      <w:pPr>
        <w:shd w:val="clear" w:color="auto" w:fill="F2DBDB" w:themeFill="accent2" w:themeFillTint="33"/>
        <w:rPr>
          <w:b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  Job Profile: 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bCs/>
          <w:lang w:eastAsia="en-IN"/>
        </w:rPr>
      </w:pPr>
      <w:r w:rsidRPr="00670FC1">
        <w:rPr>
          <w:rFonts w:ascii="Segoe UI" w:eastAsiaTheme="minorEastAsia" w:hAnsi="Segoe UI" w:cs="Segoe UI"/>
          <w:sz w:val="21"/>
          <w:szCs w:val="21"/>
          <w:shd w:val="clear" w:color="auto" w:fill="F3F6F8"/>
          <w:lang w:eastAsia="en-IN"/>
        </w:rPr>
        <w:t>Looking after the Pre-opening Project Procurement of all Operating equipment and supplies, FF&amp;E, Consumables etc.</w:t>
      </w:r>
    </w:p>
    <w:p w:rsidR="00670FC1" w:rsidRPr="00670FC1" w:rsidRDefault="00670FC1" w:rsidP="00670FC1">
      <w:pPr>
        <w:ind w:left="900"/>
        <w:contextualSpacing/>
        <w:rPr>
          <w:rFonts w:eastAsiaTheme="minorEastAsia"/>
          <w:bCs/>
          <w:lang w:val="en-US" w:eastAsia="en-IN"/>
        </w:rPr>
      </w:pPr>
    </w:p>
    <w:p w:rsidR="00670FC1" w:rsidRPr="00670FC1" w:rsidRDefault="00670FC1" w:rsidP="00670FC1">
      <w:pPr>
        <w:rPr>
          <w:rFonts w:eastAsiaTheme="minorEastAsia"/>
          <w:bCs/>
          <w:lang w:val="en-US" w:eastAsia="en-IN"/>
        </w:rPr>
      </w:pPr>
    </w:p>
    <w:p w:rsidR="00670FC1" w:rsidRPr="00670FC1" w:rsidRDefault="00670FC1" w:rsidP="00670FC1">
      <w:pPr>
        <w:rPr>
          <w:rFonts w:eastAsiaTheme="minorEastAsia"/>
          <w:bCs/>
          <w:lang w:val="en-US" w:eastAsia="en-IN"/>
        </w:rPr>
      </w:pPr>
    </w:p>
    <w:p w:rsidR="00670FC1" w:rsidRPr="00670FC1" w:rsidRDefault="00670FC1" w:rsidP="00670FC1">
      <w:pPr>
        <w:rPr>
          <w:rFonts w:eastAsiaTheme="minorEastAsia"/>
          <w:bCs/>
          <w:lang w:val="en-US"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b/>
          <w:bCs/>
          <w:u w:val="single"/>
          <w:lang w:eastAsia="en-IN"/>
        </w:rPr>
      </w:pPr>
      <w:r w:rsidRPr="00670FC1">
        <w:rPr>
          <w:rFonts w:eastAsiaTheme="minorEastAsia"/>
          <w:b/>
          <w:bCs/>
          <w:u w:val="single"/>
          <w:lang w:val="en-US" w:eastAsia="en-IN"/>
        </w:rPr>
        <w:t xml:space="preserve"> </w:t>
      </w:r>
      <w:r w:rsidRPr="00670FC1">
        <w:rPr>
          <w:rFonts w:eastAsiaTheme="minorEastAsia"/>
          <w:b/>
          <w:bCs/>
          <w:u w:val="single"/>
          <w:lang w:eastAsia="en-IN"/>
        </w:rPr>
        <w:t>Sheraton Udaipur Palace Resort &amp; Spa Oct'13 till May ‘14.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Purchase Manager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Location: Rajasthan,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(Udaipur)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Looking after the day to day function of Purchase Dept.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Helped the origination while taking over of the new Brand (Radisson </w:t>
      </w:r>
      <w:proofErr w:type="spellStart"/>
      <w:r w:rsidRPr="00670FC1">
        <w:rPr>
          <w:rFonts w:eastAsiaTheme="minorEastAsia"/>
          <w:lang w:eastAsia="en-IN"/>
        </w:rPr>
        <w:t>blu</w:t>
      </w:r>
      <w:proofErr w:type="spellEnd"/>
      <w:r w:rsidRPr="00670FC1">
        <w:rPr>
          <w:rFonts w:eastAsiaTheme="minorEastAsia"/>
          <w:lang w:eastAsia="en-IN"/>
        </w:rPr>
        <w:t>)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Worked done as Advertisement New Contract management with new company tie -up as per.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looked after the jobs repair &amp; maintenance, renovation project &amp; inspection</w:t>
      </w:r>
    </w:p>
    <w:p w:rsidR="00670FC1" w:rsidRPr="00670FC1" w:rsidRDefault="00670FC1" w:rsidP="00670FC1">
      <w:pPr>
        <w:ind w:left="900"/>
        <w:contextualSpacing/>
        <w:rPr>
          <w:rFonts w:eastAsiaTheme="minorEastAsia"/>
          <w:lang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u w:val="single"/>
          <w:lang w:val="en-US" w:eastAsia="en-IN"/>
        </w:rPr>
        <w:t xml:space="preserve"> </w:t>
      </w:r>
      <w:r w:rsidRPr="00670FC1">
        <w:rPr>
          <w:rFonts w:eastAsiaTheme="minorEastAsia"/>
          <w:b/>
          <w:bCs/>
          <w:u w:val="single"/>
          <w:lang w:eastAsia="en-IN"/>
        </w:rPr>
        <w:t xml:space="preserve">Classic Citi Investment </w:t>
      </w:r>
      <w:proofErr w:type="spellStart"/>
      <w:r w:rsidRPr="00670FC1">
        <w:rPr>
          <w:rFonts w:eastAsiaTheme="minorEastAsia"/>
          <w:b/>
          <w:bCs/>
          <w:u w:val="single"/>
          <w:lang w:eastAsia="en-IN"/>
        </w:rPr>
        <w:t>Pvt.Ltd</w:t>
      </w:r>
      <w:proofErr w:type="spellEnd"/>
      <w:r w:rsidRPr="00670FC1">
        <w:rPr>
          <w:rFonts w:eastAsiaTheme="minorEastAsia"/>
          <w:b/>
          <w:bCs/>
          <w:u w:val="single"/>
          <w:lang w:eastAsia="en-IN"/>
        </w:rPr>
        <w:t xml:space="preserve">. Unit: Sun n Sand </w:t>
      </w:r>
      <w:proofErr w:type="gramStart"/>
      <w:r w:rsidRPr="00670FC1">
        <w:rPr>
          <w:rFonts w:eastAsiaTheme="minorEastAsia"/>
          <w:b/>
          <w:bCs/>
          <w:u w:val="single"/>
          <w:lang w:eastAsia="en-IN"/>
        </w:rPr>
        <w:t>Hotel  –</w:t>
      </w:r>
      <w:proofErr w:type="gramEnd"/>
      <w:r w:rsidRPr="00670FC1">
        <w:rPr>
          <w:rFonts w:eastAsiaTheme="minorEastAsia"/>
          <w:b/>
          <w:bCs/>
          <w:u w:val="single"/>
          <w:lang w:eastAsia="en-IN"/>
        </w:rPr>
        <w:t xml:space="preserve"> March' 09 – Sept ‘13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Material Manager 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       Location: Nagpur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Procuring materials for Pre- Opening of the hotel Projects   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Solicit bids, secure written and telephone quotations from vendors, analyse bids, perform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Value and cost analysis and select products and vendors consistent with existing policies and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Procedures and assist other staff members in doing the same. 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Negotiating with suppliers for discount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lastRenderedPageBreak/>
        <w:t xml:space="preserve">Monitor order and contracts for compliance and performance; recommend cancellation of 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Orders and contracts for non-compliance and non-performance. 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Communicate clearly, concisely and courteously, orally and in writing, and maintain effective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Business relationships with other employees and vendors.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Ensure timely delivery of merchandise through consistent communication and follow-up.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Make effective independent decisions and coordinate all day-to-day office function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b/>
          <w:bCs/>
          <w:u w:val="single"/>
          <w:lang w:val="en-US" w:eastAsia="en-IN"/>
        </w:rPr>
      </w:pPr>
      <w:r w:rsidRPr="00670FC1">
        <w:rPr>
          <w:rFonts w:eastAsiaTheme="minorEastAsia"/>
          <w:b/>
          <w:bCs/>
          <w:u w:val="single"/>
          <w:lang w:eastAsia="en-IN"/>
        </w:rPr>
        <w:t>Dona Sylvia Resort (Alcon Victor Group) from May' 08 to February' 09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Material Manager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Location: Goa,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Mobor</w:t>
      </w:r>
      <w:proofErr w:type="spellEnd"/>
      <w:r w:rsidRPr="00670FC1">
        <w:rPr>
          <w:rFonts w:ascii="Times New Roman" w:hAnsi="Times New Roman" w:cs="Times New Roman"/>
          <w:color w:val="000000"/>
          <w:lang w:val="en-GB"/>
        </w:rPr>
        <w:t>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val="en-US" w:eastAsia="en-IN"/>
        </w:rPr>
        <w:t>Procuring</w:t>
      </w:r>
      <w:r w:rsidRPr="00670FC1">
        <w:rPr>
          <w:rFonts w:eastAsiaTheme="minorEastAsia"/>
          <w:lang w:eastAsia="en-IN"/>
        </w:rPr>
        <w:t xml:space="preserve"> material for Alcon victor group of hotels in Goa.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Reporting directly to the Vice- President on daily operation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</w:p>
    <w:p w:rsidR="00670FC1" w:rsidRPr="00670FC1" w:rsidRDefault="00670FC1" w:rsidP="00670FC1">
      <w:pPr>
        <w:rPr>
          <w:rFonts w:eastAsiaTheme="minorEastAsia"/>
          <w:lang w:eastAsia="en-IN"/>
        </w:rPr>
      </w:pPr>
    </w:p>
    <w:p w:rsidR="00670FC1" w:rsidRPr="00670FC1" w:rsidRDefault="00670FC1" w:rsidP="00670FC1">
      <w:pPr>
        <w:jc w:val="center"/>
        <w:rPr>
          <w:rFonts w:eastAsiaTheme="minorEastAsia"/>
          <w:b/>
          <w:bCs/>
          <w:u w:val="single"/>
          <w:lang w:val="en-US" w:eastAsia="en-IN"/>
        </w:rPr>
      </w:pPr>
    </w:p>
    <w:p w:rsidR="00670FC1" w:rsidRPr="00670FC1" w:rsidRDefault="00670FC1" w:rsidP="00670FC1">
      <w:pPr>
        <w:jc w:val="center"/>
        <w:rPr>
          <w:rFonts w:eastAsiaTheme="minorEastAsia"/>
          <w:b/>
          <w:bCs/>
          <w:u w:val="single"/>
          <w:lang w:val="en-US"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b/>
          <w:lang w:eastAsia="en-IN"/>
        </w:rPr>
      </w:pPr>
      <w:r w:rsidRPr="00670FC1">
        <w:rPr>
          <w:rFonts w:eastAsiaTheme="minorEastAsia"/>
          <w:b/>
          <w:bCs/>
          <w:u w:val="single"/>
          <w:lang w:eastAsia="en-IN"/>
        </w:rPr>
        <w:t xml:space="preserve"> Radisson White Sand Resort from November' 07 to April' 08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 Asst.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Material Manager 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  Location: Goa,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Varca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>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b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Looking after the day to day function of the Material department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Organized the Purchase &amp; Store Department set up (Country Inn &amp; Suite)  </w:t>
      </w:r>
      <w:r w:rsidRPr="00670FC1">
        <w:rPr>
          <w:rFonts w:eastAsiaTheme="minorEastAsia"/>
          <w:b/>
          <w:bCs/>
          <w:u w:val="single"/>
          <w:lang w:val="en-US" w:eastAsia="en-IN"/>
        </w:rPr>
        <w:t xml:space="preserve"> </w:t>
      </w:r>
    </w:p>
    <w:p w:rsidR="00670FC1" w:rsidRPr="00670FC1" w:rsidRDefault="00670FC1" w:rsidP="00670FC1">
      <w:pPr>
        <w:ind w:left="900"/>
        <w:contextualSpacing/>
        <w:rPr>
          <w:rFonts w:eastAsiaTheme="minorEastAsia"/>
          <w:lang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u w:val="single"/>
          <w:lang w:eastAsia="en-IN"/>
        </w:rPr>
        <w:t>Classic Citi Investment Pvt Ltd. Unit: Sun n Sand Hotel Oct’ 06 to Oct' 07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eastAsiaTheme="minorEastAsia"/>
          <w:b/>
          <w:bCs/>
          <w:lang w:eastAsia="en-IN"/>
        </w:rPr>
        <w:t xml:space="preserve"> Purchase&amp; store Executive.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Location: Goa,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Panjim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>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Worked in Pre- Opening of the hotel.  </w:t>
      </w:r>
    </w:p>
    <w:p w:rsidR="00670FC1" w:rsidRPr="00670FC1" w:rsidRDefault="00670FC1" w:rsidP="00670FC1">
      <w:pPr>
        <w:numPr>
          <w:ilvl w:val="0"/>
          <w:numId w:val="2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Worked as an Asst. </w:t>
      </w:r>
      <w:r w:rsidRPr="00670FC1">
        <w:rPr>
          <w:rFonts w:eastAsiaTheme="minorEastAsia"/>
          <w:lang w:val="en-US" w:eastAsia="en-IN"/>
        </w:rPr>
        <w:t>Executive Purchase</w:t>
      </w:r>
      <w:r w:rsidRPr="00670FC1">
        <w:rPr>
          <w:rFonts w:eastAsiaTheme="minorEastAsia"/>
          <w:lang w:eastAsia="en-IN"/>
        </w:rPr>
        <w:t xml:space="preserve"> Manager.</w:t>
      </w:r>
    </w:p>
    <w:p w:rsidR="00670FC1" w:rsidRPr="00670FC1" w:rsidRDefault="00670FC1" w:rsidP="00670FC1">
      <w:pPr>
        <w:ind w:left="900"/>
        <w:contextualSpacing/>
        <w:rPr>
          <w:rFonts w:eastAsiaTheme="minorEastAsia"/>
          <w:lang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u w:val="single"/>
          <w:lang w:eastAsia="en-IN"/>
        </w:rPr>
      </w:pPr>
      <w:r w:rsidRPr="00670FC1">
        <w:rPr>
          <w:rFonts w:eastAsiaTheme="minorEastAsia"/>
          <w:b/>
          <w:bCs/>
          <w:u w:val="single"/>
          <w:lang w:val="en-US" w:eastAsia="en-IN"/>
        </w:rPr>
        <w:t xml:space="preserve"> </w:t>
      </w:r>
      <w:r w:rsidRPr="00670FC1">
        <w:rPr>
          <w:rFonts w:eastAsiaTheme="minorEastAsia"/>
          <w:b/>
          <w:bCs/>
          <w:u w:val="single"/>
          <w:lang w:eastAsia="en-IN"/>
        </w:rPr>
        <w:t xml:space="preserve">Sun N Sand </w:t>
      </w:r>
      <w:proofErr w:type="gramStart"/>
      <w:r w:rsidRPr="00670FC1">
        <w:rPr>
          <w:rFonts w:eastAsiaTheme="minorEastAsia"/>
          <w:b/>
          <w:bCs/>
          <w:u w:val="single"/>
          <w:lang w:eastAsia="en-IN"/>
        </w:rPr>
        <w:t>Hotel  April</w:t>
      </w:r>
      <w:proofErr w:type="gramEnd"/>
      <w:r w:rsidRPr="00670FC1">
        <w:rPr>
          <w:rFonts w:eastAsiaTheme="minorEastAsia"/>
          <w:b/>
          <w:bCs/>
          <w:u w:val="single"/>
          <w:lang w:eastAsia="en-IN"/>
        </w:rPr>
        <w:t xml:space="preserve"> 2004 To September 2006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Designation:</w:t>
      </w:r>
      <w:r w:rsidRPr="00670FC1">
        <w:rPr>
          <w:rFonts w:eastAsiaTheme="minorEastAsia"/>
          <w:b/>
          <w:bCs/>
          <w:lang w:eastAsia="en-IN"/>
        </w:rPr>
        <w:t xml:space="preserve"> Purchase&amp; store Executive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                                              Location: 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</w:t>
      </w:r>
      <w:proofErr w:type="spellStart"/>
      <w:r w:rsidRPr="00670FC1">
        <w:rPr>
          <w:rFonts w:ascii="Times New Roman" w:hAnsi="Times New Roman" w:cs="Times New Roman"/>
          <w:b/>
          <w:color w:val="000000"/>
          <w:lang w:val="en-GB"/>
        </w:rPr>
        <w:t>Shirdi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>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4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Checking received items for quality &amp; quantity check.</w:t>
      </w:r>
    </w:p>
    <w:p w:rsidR="00670FC1" w:rsidRPr="00670FC1" w:rsidRDefault="00670FC1" w:rsidP="00670FC1">
      <w:pPr>
        <w:numPr>
          <w:ilvl w:val="0"/>
          <w:numId w:val="4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lastRenderedPageBreak/>
        <w:t>Tender Negotiation with suppliers for Best price on cost.</w:t>
      </w:r>
    </w:p>
    <w:p w:rsidR="00670FC1" w:rsidRPr="00670FC1" w:rsidRDefault="00670FC1" w:rsidP="00670FC1">
      <w:pPr>
        <w:ind w:left="900"/>
        <w:contextualSpacing/>
        <w:rPr>
          <w:rFonts w:eastAsiaTheme="minorEastAsia"/>
          <w:lang w:eastAsia="en-IN"/>
        </w:rPr>
      </w:pPr>
    </w:p>
    <w:p w:rsidR="00670FC1" w:rsidRPr="00670FC1" w:rsidRDefault="00670FC1" w:rsidP="00670FC1">
      <w:pPr>
        <w:rPr>
          <w:rFonts w:eastAsiaTheme="minorEastAsia"/>
          <w:lang w:val="en-US" w:eastAsia="en-IN"/>
        </w:rPr>
      </w:pP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lang w:eastAsia="en-IN"/>
        </w:rPr>
        <w:t>.</w:t>
      </w:r>
      <w:r w:rsidRPr="00670FC1">
        <w:rPr>
          <w:rFonts w:eastAsiaTheme="minorEastAsia"/>
          <w:b/>
          <w:bCs/>
          <w:u w:val="single"/>
          <w:lang w:eastAsia="en-IN"/>
        </w:rPr>
        <w:t xml:space="preserve">JEWEL OF INDIA </w:t>
      </w:r>
      <w:proofErr w:type="gramStart"/>
      <w:r w:rsidRPr="00670FC1">
        <w:rPr>
          <w:rFonts w:eastAsiaTheme="minorEastAsia"/>
          <w:b/>
          <w:bCs/>
          <w:u w:val="single"/>
          <w:lang w:eastAsia="en-IN"/>
        </w:rPr>
        <w:t>( WORLI</w:t>
      </w:r>
      <w:proofErr w:type="gramEnd"/>
      <w:r w:rsidRPr="00670FC1">
        <w:rPr>
          <w:rFonts w:eastAsiaTheme="minorEastAsia"/>
          <w:b/>
          <w:bCs/>
          <w:u w:val="single"/>
          <w:lang w:eastAsia="en-IN"/>
        </w:rPr>
        <w:t>) Unit: Sun n sand Hotel  From April 1997 to March 2004.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Designation</w:t>
      </w:r>
      <w:r w:rsidRPr="00670FC1">
        <w:rPr>
          <w:rFonts w:ascii="Times New Roman" w:hAnsi="Times New Roman" w:cs="Times New Roman"/>
          <w:color w:val="000000"/>
          <w:lang w:val="en-GB"/>
        </w:rPr>
        <w:t>:</w:t>
      </w:r>
      <w:r w:rsidRPr="00670FC1">
        <w:rPr>
          <w:rFonts w:eastAsiaTheme="minorEastAsia"/>
          <w:b/>
          <w:bCs/>
          <w:lang w:eastAsia="en-IN"/>
        </w:rPr>
        <w:t xml:space="preserve"> Store In charge</w:t>
      </w:r>
    </w:p>
    <w:p w:rsidR="00670FC1" w:rsidRPr="00670FC1" w:rsidRDefault="00670FC1" w:rsidP="00670FC1">
      <w:pPr>
        <w:shd w:val="clear" w:color="auto" w:fill="F2DBDB" w:themeFill="accent2" w:themeFillTint="3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          Location   : Mumbai</w:t>
      </w:r>
      <w:proofErr w:type="gramStart"/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 xml:space="preserve">, </w:t>
      </w:r>
      <w:r w:rsidRPr="00670FC1">
        <w:rPr>
          <w:rFonts w:ascii="Times New Roman" w:hAnsi="Times New Roman" w:cs="Times New Roman"/>
          <w:b/>
          <w:color w:val="000000"/>
          <w:lang w:val="en-GB"/>
        </w:rPr>
        <w:t xml:space="preserve"> (</w:t>
      </w:r>
      <w:proofErr w:type="spellStart"/>
      <w:proofErr w:type="gramEnd"/>
      <w:r w:rsidRPr="00670FC1">
        <w:rPr>
          <w:rFonts w:ascii="Times New Roman" w:hAnsi="Times New Roman" w:cs="Times New Roman"/>
          <w:b/>
          <w:color w:val="000000"/>
          <w:lang w:val="en-GB"/>
        </w:rPr>
        <w:t>Worli</w:t>
      </w:r>
      <w:proofErr w:type="spellEnd"/>
      <w:r w:rsidRPr="00670FC1">
        <w:rPr>
          <w:rFonts w:ascii="Times New Roman" w:hAnsi="Times New Roman" w:cs="Times New Roman"/>
          <w:b/>
          <w:color w:val="000000"/>
          <w:lang w:val="en-GB"/>
        </w:rPr>
        <w:t>)</w:t>
      </w:r>
    </w:p>
    <w:p w:rsidR="00670FC1" w:rsidRPr="00670FC1" w:rsidRDefault="00670FC1" w:rsidP="00670FC1">
      <w:pPr>
        <w:shd w:val="clear" w:color="auto" w:fill="F2DBDB" w:themeFill="accent2" w:themeFillTint="33"/>
        <w:jc w:val="center"/>
        <w:rPr>
          <w:lang w:val="en-GB"/>
        </w:rPr>
      </w:pPr>
      <w:r w:rsidRPr="00670FC1">
        <w:rPr>
          <w:rFonts w:ascii="Times New Roman" w:hAnsi="Times New Roman" w:cs="Times New Roman"/>
          <w:b/>
          <w:bCs/>
          <w:color w:val="000000"/>
          <w:lang w:val="en-GB"/>
        </w:rPr>
        <w:t>Job Profile:</w:t>
      </w:r>
    </w:p>
    <w:p w:rsidR="00670FC1" w:rsidRPr="00670FC1" w:rsidRDefault="00670FC1" w:rsidP="00670FC1">
      <w:pPr>
        <w:numPr>
          <w:ilvl w:val="0"/>
          <w:numId w:val="4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Job involved handling order taking, receiving &amp; checking items</w:t>
      </w:r>
    </w:p>
    <w:p w:rsidR="00670FC1" w:rsidRPr="00670FC1" w:rsidRDefault="00670FC1" w:rsidP="00670FC1">
      <w:pPr>
        <w:numPr>
          <w:ilvl w:val="0"/>
          <w:numId w:val="4"/>
        </w:numPr>
        <w:contextualSpacing/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Allocation of Items for the kitchen heads of various departments. </w:t>
      </w:r>
    </w:p>
    <w:p w:rsidR="00670FC1" w:rsidRPr="00670FC1" w:rsidRDefault="00670FC1" w:rsidP="00670FC1">
      <w:pPr>
        <w:rPr>
          <w:rFonts w:eastAsiaTheme="minorEastAsia"/>
          <w:b/>
          <w:bCs/>
          <w:i/>
          <w:iCs/>
          <w:lang w:val="en-US" w:eastAsia="en-IN"/>
        </w:rPr>
      </w:pPr>
    </w:p>
    <w:p w:rsidR="00670FC1" w:rsidRPr="00670FC1" w:rsidRDefault="00670FC1" w:rsidP="00670FC1">
      <w:pPr>
        <w:shd w:val="clear" w:color="auto" w:fill="FFFFFF" w:themeFill="background1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</w:p>
    <w:p w:rsidR="00670FC1" w:rsidRPr="00670FC1" w:rsidRDefault="00670FC1" w:rsidP="00670FC1">
      <w:pPr>
        <w:shd w:val="clear" w:color="auto" w:fill="FFFFFF" w:themeFill="background1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</w:p>
    <w:p w:rsidR="00670FC1" w:rsidRPr="00670FC1" w:rsidRDefault="00670FC1" w:rsidP="00670FC1">
      <w:pPr>
        <w:shd w:val="clear" w:color="auto" w:fill="FFFFFF" w:themeFill="background1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</w:p>
    <w:p w:rsidR="00670FC1" w:rsidRPr="00670FC1" w:rsidRDefault="00670FC1" w:rsidP="00670FC1">
      <w:pPr>
        <w:shd w:val="clear" w:color="auto" w:fill="FFFFFF" w:themeFill="background1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</w:p>
    <w:p w:rsidR="00670FC1" w:rsidRPr="00670FC1" w:rsidRDefault="00670FC1" w:rsidP="00670FC1">
      <w:pPr>
        <w:shd w:val="clear" w:color="auto" w:fill="FFFFFF" w:themeFill="background1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</w:p>
    <w:p w:rsidR="00670FC1" w:rsidRPr="00670FC1" w:rsidRDefault="00670FC1" w:rsidP="00670FC1">
      <w:pPr>
        <w:shd w:val="clear" w:color="auto" w:fill="FFFFFF" w:themeFill="background1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</w:p>
    <w:p w:rsidR="00670FC1" w:rsidRPr="00670FC1" w:rsidRDefault="00670FC1" w:rsidP="00670FC1">
      <w:pPr>
        <w:shd w:val="clear" w:color="auto" w:fill="FFFF00"/>
        <w:rPr>
          <w:rFonts w:eastAsiaTheme="minorEastAsia"/>
          <w:b/>
          <w:bCs/>
          <w:i/>
          <w:iCs/>
          <w:sz w:val="32"/>
          <w:szCs w:val="32"/>
          <w:lang w:eastAsia="en-IN"/>
        </w:rPr>
      </w:pPr>
      <w:r w:rsidRPr="00670FC1">
        <w:rPr>
          <w:rFonts w:eastAsiaTheme="minorEastAsia"/>
          <w:b/>
          <w:bCs/>
          <w:i/>
          <w:iCs/>
          <w:color w:val="548DD4" w:themeColor="text2" w:themeTint="99"/>
          <w:sz w:val="32"/>
          <w:szCs w:val="32"/>
          <w:lang w:eastAsia="en-IN"/>
        </w:rPr>
        <w:t>Educational Qualification</w:t>
      </w:r>
      <w:r w:rsidRPr="00670FC1">
        <w:rPr>
          <w:rFonts w:eastAsiaTheme="minorEastAsia"/>
          <w:b/>
          <w:bCs/>
          <w:i/>
          <w:iCs/>
          <w:sz w:val="32"/>
          <w:szCs w:val="32"/>
          <w:lang w:eastAsia="en-IN"/>
        </w:rPr>
        <w:t>: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>October – 2005</w:t>
      </w:r>
      <w:r w:rsidRPr="00670FC1">
        <w:rPr>
          <w:rFonts w:eastAsiaTheme="minorEastAsia"/>
          <w:lang w:eastAsia="en-IN"/>
        </w:rPr>
        <w:tab/>
      </w:r>
      <w:r w:rsidRPr="00670FC1">
        <w:rPr>
          <w:rFonts w:eastAsiaTheme="minorEastAsia"/>
          <w:lang w:eastAsia="en-IN"/>
        </w:rPr>
        <w:tab/>
        <w:t>Mumbai University - Bachelor of Commerce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December - 2012            Indian Institute of Material Management </w:t>
      </w:r>
      <w:proofErr w:type="gramStart"/>
      <w:r w:rsidRPr="00670FC1">
        <w:rPr>
          <w:rFonts w:eastAsiaTheme="minorEastAsia"/>
          <w:lang w:eastAsia="en-IN"/>
        </w:rPr>
        <w:t>( Nagpur</w:t>
      </w:r>
      <w:proofErr w:type="gramEnd"/>
      <w:r w:rsidRPr="00670FC1">
        <w:rPr>
          <w:rFonts w:eastAsiaTheme="minorEastAsia"/>
          <w:lang w:val="en-US" w:eastAsia="en-IN"/>
        </w:rPr>
        <w:t>)</w:t>
      </w:r>
      <w:r w:rsidRPr="00670FC1">
        <w:rPr>
          <w:rFonts w:eastAsiaTheme="minorEastAsia"/>
          <w:lang w:eastAsia="en-IN"/>
        </w:rPr>
        <w:t xml:space="preserve"> GDMM ( 2010-2012).</w:t>
      </w:r>
      <w:r w:rsidRPr="00670FC1">
        <w:rPr>
          <w:rFonts w:eastAsiaTheme="minorEastAsia"/>
          <w:lang w:eastAsia="en-IN"/>
        </w:rPr>
        <w:tab/>
      </w:r>
      <w:r w:rsidRPr="00670FC1">
        <w:rPr>
          <w:rFonts w:eastAsiaTheme="minorEastAsia"/>
          <w:lang w:eastAsia="en-IN"/>
        </w:rPr>
        <w:tab/>
      </w:r>
    </w:p>
    <w:p w:rsidR="00670FC1" w:rsidRPr="00670FC1" w:rsidRDefault="00670FC1" w:rsidP="00670FC1">
      <w:pPr>
        <w:rPr>
          <w:rFonts w:eastAsiaTheme="minorEastAsia"/>
          <w:b/>
          <w:bCs/>
          <w:i/>
          <w:iCs/>
          <w:color w:val="548DD4" w:themeColor="text2" w:themeTint="99"/>
          <w:sz w:val="32"/>
          <w:szCs w:val="32"/>
          <w:lang w:eastAsia="en-IN"/>
        </w:rPr>
      </w:pPr>
      <w:r w:rsidRPr="00670FC1">
        <w:rPr>
          <w:rFonts w:eastAsiaTheme="minorEastAsia"/>
          <w:b/>
          <w:bCs/>
          <w:i/>
          <w:iCs/>
          <w:color w:val="548DD4" w:themeColor="text2" w:themeTint="99"/>
          <w:sz w:val="32"/>
          <w:szCs w:val="32"/>
          <w:shd w:val="clear" w:color="auto" w:fill="FFFF00"/>
          <w:lang w:eastAsia="en-IN"/>
        </w:rPr>
        <w:t>Other Qualification:</w:t>
      </w:r>
    </w:p>
    <w:p w:rsidR="00670FC1" w:rsidRPr="00670FC1" w:rsidRDefault="00670FC1" w:rsidP="00670FC1">
      <w:pPr>
        <w:rPr>
          <w:rFonts w:eastAsiaTheme="minorEastAsia"/>
          <w:i/>
          <w:iCs/>
          <w:lang w:eastAsia="en-IN"/>
        </w:rPr>
      </w:pPr>
      <w:r w:rsidRPr="00670FC1">
        <w:rPr>
          <w:rFonts w:eastAsiaTheme="minorEastAsia"/>
          <w:b/>
          <w:bCs/>
          <w:i/>
          <w:iCs/>
          <w:lang w:eastAsia="en-IN"/>
        </w:rPr>
        <w:t xml:space="preserve">Diploma in Office Automation </w:t>
      </w:r>
    </w:p>
    <w:p w:rsidR="00670FC1" w:rsidRPr="00670FC1" w:rsidRDefault="00670FC1" w:rsidP="00670FC1">
      <w:pPr>
        <w:numPr>
          <w:ilvl w:val="0"/>
          <w:numId w:val="1"/>
        </w:numPr>
        <w:rPr>
          <w:rFonts w:eastAsiaTheme="minorEastAsia"/>
          <w:b/>
          <w:bCs/>
          <w:i/>
          <w:iCs/>
          <w:lang w:eastAsia="en-IN"/>
        </w:rPr>
      </w:pPr>
      <w:r w:rsidRPr="00670FC1">
        <w:rPr>
          <w:rFonts w:eastAsiaTheme="minorEastAsia"/>
          <w:lang w:eastAsia="en-IN"/>
        </w:rPr>
        <w:t>Ms Word, Ms Excel, Access, PowerPoint &amp; Internet</w:t>
      </w:r>
    </w:p>
    <w:p w:rsidR="00670FC1" w:rsidRPr="00670FC1" w:rsidRDefault="00670FC1" w:rsidP="00670FC1">
      <w:pPr>
        <w:shd w:val="clear" w:color="auto" w:fill="FFFF00"/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</w:pPr>
      <w:r w:rsidRPr="00670FC1">
        <w:rPr>
          <w:rFonts w:eastAsiaTheme="minorEastAsia"/>
          <w:b/>
          <w:bCs/>
          <w:i/>
          <w:iCs/>
          <w:color w:val="548DD4" w:themeColor="text2" w:themeTint="99"/>
          <w:sz w:val="32"/>
          <w:szCs w:val="32"/>
          <w:lang w:eastAsia="en-IN"/>
        </w:rPr>
        <w:t>Personal Detail</w:t>
      </w:r>
      <w:r w:rsidRPr="00670FC1">
        <w:rPr>
          <w:rFonts w:eastAsiaTheme="minorEastAsia"/>
          <w:b/>
          <w:bCs/>
          <w:i/>
          <w:iCs/>
          <w:color w:val="548DD4" w:themeColor="text2" w:themeTint="99"/>
          <w:lang w:eastAsia="en-IN"/>
        </w:rPr>
        <w:t xml:space="preserve">: 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i/>
          <w:iCs/>
          <w:lang w:eastAsia="en-IN"/>
        </w:rPr>
        <w:t xml:space="preserve">Date of Birth </w:t>
      </w:r>
      <w:r w:rsidRPr="00670FC1">
        <w:rPr>
          <w:rFonts w:eastAsiaTheme="minorEastAsia"/>
          <w:b/>
          <w:bCs/>
          <w:i/>
          <w:iCs/>
          <w:lang w:eastAsia="en-IN"/>
        </w:rPr>
        <w:tab/>
      </w:r>
      <w:r w:rsidRPr="00670FC1">
        <w:rPr>
          <w:rFonts w:eastAsiaTheme="minorEastAsia"/>
          <w:b/>
          <w:bCs/>
          <w:i/>
          <w:iCs/>
          <w:lang w:eastAsia="en-IN"/>
        </w:rPr>
        <w:tab/>
      </w:r>
      <w:r w:rsidRPr="00670FC1">
        <w:rPr>
          <w:rFonts w:eastAsiaTheme="minorEastAsia"/>
          <w:lang w:eastAsia="en-IN"/>
        </w:rPr>
        <w:t>07.04.1979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i/>
          <w:iCs/>
          <w:lang w:eastAsia="en-IN"/>
        </w:rPr>
        <w:t xml:space="preserve">Marital Status </w:t>
      </w:r>
      <w:r w:rsidRPr="00670FC1">
        <w:rPr>
          <w:rFonts w:eastAsiaTheme="minorEastAsia"/>
          <w:b/>
          <w:bCs/>
          <w:i/>
          <w:iCs/>
          <w:lang w:eastAsia="en-IN"/>
        </w:rPr>
        <w:tab/>
      </w:r>
      <w:r w:rsidRPr="00670FC1">
        <w:rPr>
          <w:rFonts w:eastAsiaTheme="minorEastAsia"/>
          <w:b/>
          <w:bCs/>
          <w:i/>
          <w:iCs/>
          <w:lang w:eastAsia="en-IN"/>
        </w:rPr>
        <w:tab/>
      </w:r>
      <w:r w:rsidRPr="00670FC1">
        <w:rPr>
          <w:rFonts w:eastAsiaTheme="minorEastAsia"/>
          <w:lang w:eastAsia="en-IN"/>
        </w:rPr>
        <w:t>Married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i/>
          <w:iCs/>
          <w:lang w:eastAsia="en-IN"/>
        </w:rPr>
        <w:t xml:space="preserve">Language known </w:t>
      </w:r>
      <w:r w:rsidRPr="00670FC1">
        <w:rPr>
          <w:rFonts w:eastAsiaTheme="minorEastAsia"/>
          <w:b/>
          <w:bCs/>
          <w:i/>
          <w:iCs/>
          <w:lang w:eastAsia="en-IN"/>
        </w:rPr>
        <w:tab/>
      </w:r>
      <w:r w:rsidRPr="00670FC1">
        <w:rPr>
          <w:rFonts w:eastAsiaTheme="minorEastAsia"/>
          <w:lang w:eastAsia="en-IN"/>
        </w:rPr>
        <w:t xml:space="preserve">English, Hindi&amp; Marathi 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b/>
          <w:bCs/>
          <w:i/>
          <w:iCs/>
          <w:lang w:eastAsia="en-IN"/>
        </w:rPr>
        <w:t>Permanent Address</w:t>
      </w:r>
      <w:r w:rsidRPr="00670FC1">
        <w:rPr>
          <w:rFonts w:eastAsiaTheme="minorEastAsia"/>
          <w:b/>
          <w:bCs/>
          <w:i/>
          <w:iCs/>
          <w:lang w:eastAsia="en-IN"/>
        </w:rPr>
        <w:tab/>
      </w:r>
      <w:r w:rsidRPr="00670FC1">
        <w:rPr>
          <w:rFonts w:eastAsiaTheme="minorEastAsia"/>
          <w:lang w:eastAsia="en-IN"/>
        </w:rPr>
        <w:t>C/</w:t>
      </w:r>
      <w:proofErr w:type="gramStart"/>
      <w:r w:rsidRPr="00670FC1">
        <w:rPr>
          <w:rFonts w:eastAsiaTheme="minorEastAsia"/>
          <w:lang w:eastAsia="en-IN"/>
        </w:rPr>
        <w:t>o  G.S</w:t>
      </w:r>
      <w:proofErr w:type="gramEnd"/>
      <w:r w:rsidRPr="00670FC1">
        <w:rPr>
          <w:rFonts w:eastAsiaTheme="minorEastAsia"/>
          <w:lang w:eastAsia="en-IN"/>
        </w:rPr>
        <w:t xml:space="preserve"> </w:t>
      </w:r>
      <w:proofErr w:type="spellStart"/>
      <w:r w:rsidRPr="00670FC1">
        <w:rPr>
          <w:rFonts w:eastAsiaTheme="minorEastAsia"/>
          <w:lang w:eastAsia="en-IN"/>
        </w:rPr>
        <w:t>Shetty</w:t>
      </w:r>
      <w:proofErr w:type="spellEnd"/>
      <w:r w:rsidRPr="00670FC1">
        <w:rPr>
          <w:rFonts w:eastAsiaTheme="minorEastAsia"/>
          <w:lang w:eastAsia="en-IN"/>
        </w:rPr>
        <w:t xml:space="preserve"> . </w:t>
      </w:r>
      <w:proofErr w:type="spellStart"/>
      <w:r w:rsidRPr="00670FC1">
        <w:rPr>
          <w:rFonts w:eastAsiaTheme="minorEastAsia"/>
          <w:lang w:eastAsia="en-IN"/>
        </w:rPr>
        <w:t>Anandi</w:t>
      </w:r>
      <w:proofErr w:type="spellEnd"/>
      <w:r w:rsidRPr="00670FC1">
        <w:rPr>
          <w:rFonts w:eastAsiaTheme="minorEastAsia"/>
          <w:lang w:eastAsia="en-IN"/>
        </w:rPr>
        <w:t xml:space="preserve"> Apartment, Block 5, G-5</w:t>
      </w:r>
      <w:proofErr w:type="gramStart"/>
      <w:r w:rsidRPr="00670FC1">
        <w:rPr>
          <w:rFonts w:eastAsiaTheme="minorEastAsia"/>
          <w:lang w:eastAsia="en-IN"/>
        </w:rPr>
        <w:t>,  Opp</w:t>
      </w:r>
      <w:proofErr w:type="gramEnd"/>
      <w:r w:rsidRPr="00670FC1">
        <w:rPr>
          <w:rFonts w:eastAsiaTheme="minorEastAsia"/>
          <w:lang w:eastAsia="en-IN"/>
        </w:rPr>
        <w:t>. Union Restaurant &amp; Bar,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  <w:r w:rsidRPr="00670FC1">
        <w:rPr>
          <w:rFonts w:eastAsiaTheme="minorEastAsia"/>
          <w:lang w:eastAsia="en-IN"/>
        </w:rPr>
        <w:t xml:space="preserve">                                           </w:t>
      </w:r>
      <w:proofErr w:type="spellStart"/>
      <w:r w:rsidRPr="00670FC1">
        <w:rPr>
          <w:rFonts w:eastAsiaTheme="minorEastAsia"/>
          <w:lang w:eastAsia="en-IN"/>
        </w:rPr>
        <w:t>Duler</w:t>
      </w:r>
      <w:proofErr w:type="spellEnd"/>
      <w:r w:rsidRPr="00670FC1">
        <w:rPr>
          <w:rFonts w:eastAsiaTheme="minorEastAsia"/>
          <w:lang w:eastAsia="en-IN"/>
        </w:rPr>
        <w:t xml:space="preserve">, </w:t>
      </w:r>
      <w:proofErr w:type="spellStart"/>
      <w:r w:rsidRPr="00670FC1">
        <w:rPr>
          <w:rFonts w:eastAsiaTheme="minorEastAsia"/>
          <w:lang w:eastAsia="en-IN"/>
        </w:rPr>
        <w:t>Mapusa</w:t>
      </w:r>
      <w:proofErr w:type="spellEnd"/>
      <w:r w:rsidRPr="00670FC1">
        <w:rPr>
          <w:rFonts w:eastAsiaTheme="minorEastAsia"/>
          <w:lang w:eastAsia="en-IN"/>
        </w:rPr>
        <w:t xml:space="preserve"> Goa</w:t>
      </w:r>
    </w:p>
    <w:p w:rsidR="00670FC1" w:rsidRPr="00670FC1" w:rsidRDefault="00670FC1" w:rsidP="00670FC1">
      <w:pPr>
        <w:rPr>
          <w:rFonts w:eastAsiaTheme="minorEastAsia"/>
          <w:lang w:eastAsia="en-IN"/>
        </w:rPr>
      </w:pPr>
    </w:p>
    <w:p w:rsidR="00670FC1" w:rsidRPr="00670FC1" w:rsidRDefault="00670FC1" w:rsidP="00670FC1">
      <w:pPr>
        <w:rPr>
          <w:rFonts w:eastAsiaTheme="minorEastAsia"/>
          <w:lang w:eastAsia="en-IN"/>
        </w:rPr>
      </w:pPr>
    </w:p>
    <w:p w:rsidR="00AC31E3" w:rsidRDefault="00AC31E3"/>
    <w:sectPr w:rsidR="00AC31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EC9" w:rsidRDefault="00220EC9" w:rsidP="00670FC1">
      <w:pPr>
        <w:spacing w:after="0" w:line="240" w:lineRule="auto"/>
      </w:pPr>
      <w:r>
        <w:separator/>
      </w:r>
    </w:p>
  </w:endnote>
  <w:endnote w:type="continuationSeparator" w:id="0">
    <w:p w:rsidR="00220EC9" w:rsidRDefault="00220EC9" w:rsidP="00670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EC9" w:rsidRDefault="00220EC9" w:rsidP="00670FC1">
      <w:pPr>
        <w:spacing w:after="0" w:line="240" w:lineRule="auto"/>
      </w:pPr>
      <w:r>
        <w:separator/>
      </w:r>
    </w:p>
  </w:footnote>
  <w:footnote w:type="continuationSeparator" w:id="0">
    <w:p w:rsidR="00220EC9" w:rsidRDefault="00220EC9" w:rsidP="00670F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6B79"/>
    <w:multiLevelType w:val="hybridMultilevel"/>
    <w:tmpl w:val="F18C3986"/>
    <w:lvl w:ilvl="0" w:tplc="6AAE0B04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B3B24"/>
    <w:multiLevelType w:val="singleLevel"/>
    <w:tmpl w:val="57EB3B24"/>
    <w:lvl w:ilvl="0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</w:abstractNum>
  <w:abstractNum w:abstractNumId="2">
    <w:nsid w:val="5F6160ED"/>
    <w:multiLevelType w:val="hybridMultilevel"/>
    <w:tmpl w:val="E34EB7F0"/>
    <w:lvl w:ilvl="0" w:tplc="20363746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63754B3C"/>
    <w:multiLevelType w:val="hybridMultilevel"/>
    <w:tmpl w:val="0B60D2B4"/>
    <w:lvl w:ilvl="0" w:tplc="6AAE0B04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EC"/>
    <w:rsid w:val="000D1AEC"/>
    <w:rsid w:val="00220EC9"/>
    <w:rsid w:val="00377CFF"/>
    <w:rsid w:val="00670FC1"/>
    <w:rsid w:val="008401A0"/>
    <w:rsid w:val="00AC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iranjandabola@rediff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2021-07-26T11:40:00Z</dcterms:created>
  <dcterms:modified xsi:type="dcterms:W3CDTF">2021-07-26T11:46:00Z</dcterms:modified>
</cp:coreProperties>
</file>